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6B408" w14:textId="77777777" w:rsidR="001F2DC6" w:rsidRDefault="00723403">
      <w:pPr>
        <w:jc w:val="center"/>
        <w:rPr>
          <w:rFonts w:ascii="Times New Roman" w:hAnsi="Times New Roman"/>
          <w:b/>
          <w:color w:val="FF00FF"/>
        </w:rPr>
      </w:pPr>
      <w:r>
        <w:rPr>
          <w:rFonts w:ascii="Times New Roman" w:hAnsi="Times New Roman"/>
          <w:noProof/>
          <w:color w:val="FF00FF"/>
        </w:rPr>
        <w:drawing>
          <wp:inline distT="0" distB="0" distL="0" distR="0" wp14:anchorId="07AFA059" wp14:editId="77A73B30">
            <wp:extent cx="541020" cy="66294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4102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56A74" w14:textId="77777777" w:rsidR="001F2DC6" w:rsidRDefault="0072340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sz w:val="32"/>
        </w:rPr>
        <w:t xml:space="preserve"> </w:t>
      </w:r>
      <w:r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14:paraId="1601ABED" w14:textId="77777777" w:rsidR="001F2DC6" w:rsidRDefault="00723403">
      <w:pPr>
        <w:spacing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14:paraId="592D5706" w14:textId="77777777" w:rsidR="001F2DC6" w:rsidRDefault="001F2DC6">
      <w:pPr>
        <w:spacing w:after="0" w:line="240" w:lineRule="auto"/>
        <w:rPr>
          <w:rFonts w:ascii="Times New Roman" w:hAnsi="Times New Roman"/>
          <w:b/>
          <w:color w:val="FF00FF"/>
          <w:sz w:val="24"/>
        </w:rPr>
      </w:pPr>
    </w:p>
    <w:p w14:paraId="3B70564D" w14:textId="77777777" w:rsidR="001F2DC6" w:rsidRDefault="00723403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14:paraId="5FAB88A2" w14:textId="77777777" w:rsidR="001F2DC6" w:rsidRDefault="001F2DC6">
      <w:pPr>
        <w:pStyle w:val="aa"/>
        <w:tabs>
          <w:tab w:val="left" w:pos="708"/>
        </w:tabs>
        <w:spacing w:line="480" w:lineRule="auto"/>
        <w:rPr>
          <w:rFonts w:asciiTheme="minorHAnsi" w:hAnsiTheme="minorHAnsi"/>
        </w:rPr>
      </w:pPr>
    </w:p>
    <w:p w14:paraId="52A5A5B0" w14:textId="77777777" w:rsidR="001F2DC6" w:rsidRDefault="00723403">
      <w:pPr>
        <w:pStyle w:val="aa"/>
        <w:tabs>
          <w:tab w:val="left" w:pos="708"/>
        </w:tabs>
        <w:spacing w:line="480" w:lineRule="auto"/>
        <w:rPr>
          <w:rFonts w:ascii="Calibri" w:hAnsi="Calibri"/>
        </w:rPr>
      </w:pPr>
      <w:r>
        <w:rPr>
          <w:rFonts w:asciiTheme="minorHAnsi" w:hAnsiTheme="minorHAnsi"/>
        </w:rPr>
        <w:t xml:space="preserve">                                     </w:t>
      </w:r>
      <w:r>
        <w:t>от _________________  № _________________</w:t>
      </w:r>
    </w:p>
    <w:p w14:paraId="37D22DED" w14:textId="77777777" w:rsidR="001F2DC6" w:rsidRDefault="00723403">
      <w:pPr>
        <w:pStyle w:val="aa"/>
        <w:tabs>
          <w:tab w:val="left" w:pos="708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14:paraId="1538A089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 утверждении Устава</w:t>
      </w:r>
    </w:p>
    <w:p w14:paraId="38736D87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муниципального бюджетного</w:t>
      </w:r>
    </w:p>
    <w:p w14:paraId="3F3DB201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учреждения культуры городского</w:t>
      </w:r>
    </w:p>
    <w:p w14:paraId="3CE2A1A9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округа Домодедово</w:t>
      </w:r>
    </w:p>
    <w:p w14:paraId="5D60AD4E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«Историко-художественный музей»</w:t>
      </w:r>
    </w:p>
    <w:p w14:paraId="60E56C2A" w14:textId="77777777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новой редакции </w:t>
      </w:r>
    </w:p>
    <w:p w14:paraId="5C737780" w14:textId="77777777" w:rsidR="001F2DC6" w:rsidRDefault="001F2DC6">
      <w:pPr>
        <w:spacing w:after="0" w:line="240" w:lineRule="auto"/>
        <w:rPr>
          <w:rFonts w:ascii="Times New Roman" w:hAnsi="Times New Roman"/>
          <w:sz w:val="26"/>
        </w:rPr>
      </w:pPr>
    </w:p>
    <w:p w14:paraId="54BC4716" w14:textId="77777777" w:rsidR="001F2DC6" w:rsidRDefault="001F2DC6">
      <w:pPr>
        <w:spacing w:after="0" w:line="240" w:lineRule="auto"/>
        <w:rPr>
          <w:rFonts w:ascii="Times New Roman" w:hAnsi="Times New Roman"/>
          <w:sz w:val="26"/>
        </w:rPr>
      </w:pPr>
    </w:p>
    <w:p w14:paraId="55FFEBCF" w14:textId="5FB3D2AE" w:rsidR="001F2DC6" w:rsidRDefault="0072340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proofErr w:type="gramStart"/>
      <w:r>
        <w:rPr>
          <w:rFonts w:ascii="Times New Roman" w:hAnsi="Times New Roman"/>
          <w:sz w:val="26"/>
        </w:rPr>
        <w:t>В соответствии с Гражданским кодексом Российской Федерации, Федеральным законом от 12.01.1996 №7-ФЗ «О некоммерческих организациях»</w:t>
      </w:r>
      <w:r w:rsidR="007668BE"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постановлением Администрации городского округа Домодедово Московской области от 03.07.2018 №1567 «Об утверждении Порядка создания, реорганизации, изменения типа и ликвидации муниципальных учреждений, а также утверждения уставов муниципальных учреждений и внесения в них изменений»</w:t>
      </w:r>
      <w:r w:rsidR="001E15C3">
        <w:rPr>
          <w:rFonts w:ascii="Times New Roman" w:hAnsi="Times New Roman"/>
          <w:sz w:val="26"/>
        </w:rPr>
        <w:t>,</w:t>
      </w:r>
      <w:proofErr w:type="gramEnd"/>
    </w:p>
    <w:p w14:paraId="560655B7" w14:textId="77777777" w:rsidR="001F2DC6" w:rsidRDefault="001F2DC6">
      <w:pPr>
        <w:spacing w:after="0" w:line="240" w:lineRule="auto"/>
        <w:rPr>
          <w:rFonts w:ascii="Times New Roman" w:hAnsi="Times New Roman"/>
          <w:sz w:val="26"/>
        </w:rPr>
      </w:pPr>
    </w:p>
    <w:p w14:paraId="4C132E70" w14:textId="287CB7F9" w:rsidR="001F2DC6" w:rsidRDefault="00723403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 О С Т А Н О В Л Я Ю:</w:t>
      </w:r>
    </w:p>
    <w:p w14:paraId="16E95A2E" w14:textId="77777777" w:rsidR="001F2DC6" w:rsidRDefault="001F2DC6">
      <w:pPr>
        <w:spacing w:after="0" w:line="240" w:lineRule="auto"/>
        <w:rPr>
          <w:rFonts w:ascii="Times New Roman" w:hAnsi="Times New Roman"/>
          <w:sz w:val="26"/>
        </w:rPr>
      </w:pPr>
    </w:p>
    <w:p w14:paraId="113541DF" w14:textId="77777777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Утвердить Устав муниципального бюджетного учреждения культуры городского округа Домодедово «Историко-художественный музей» в новой редакции (прилагается).</w:t>
      </w:r>
    </w:p>
    <w:p w14:paraId="432CD377" w14:textId="77777777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Произвести государственную регистрацию Устава муниципального бюджетного учреждения культуры городского округа Домодедово «Историко-художественный музей» в новой редакции в установленном действующим законодательном порядке. </w:t>
      </w:r>
    </w:p>
    <w:p w14:paraId="29B952B3" w14:textId="58BC38BE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Поручить регистрацию Устава муниципального бюджетного учреждения культуры городского округа Домодедово «Историко-художественный музей» в новой редакции </w:t>
      </w:r>
      <w:proofErr w:type="spellStart"/>
      <w:r>
        <w:rPr>
          <w:rFonts w:ascii="Times New Roman" w:hAnsi="Times New Roman"/>
          <w:sz w:val="26"/>
        </w:rPr>
        <w:t>Чекмарёвой</w:t>
      </w:r>
      <w:proofErr w:type="spellEnd"/>
      <w:r>
        <w:rPr>
          <w:rFonts w:ascii="Times New Roman" w:hAnsi="Times New Roman"/>
          <w:sz w:val="26"/>
        </w:rPr>
        <w:t xml:space="preserve"> Ирине Геннадьевне, директору муниципального бюджетного учреждения культуры городского округа Домодедово «Историко-художественный музей».</w:t>
      </w:r>
    </w:p>
    <w:p w14:paraId="45A66808" w14:textId="77777777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Опубликовать настоящее постановление в установленном порядке.</w:t>
      </w:r>
    </w:p>
    <w:p w14:paraId="1BF1CDEE" w14:textId="5DB94AF0" w:rsidR="001F2DC6" w:rsidRDefault="00723403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proofErr w:type="gramStart"/>
      <w:r>
        <w:rPr>
          <w:rFonts w:ascii="Times New Roman" w:hAnsi="Times New Roman"/>
          <w:sz w:val="26"/>
        </w:rPr>
        <w:t>Контроль за</w:t>
      </w:r>
      <w:proofErr w:type="gramEnd"/>
      <w:r>
        <w:rPr>
          <w:rFonts w:ascii="Times New Roman" w:hAnsi="Times New Roman"/>
          <w:sz w:val="26"/>
        </w:rPr>
        <w:t xml:space="preserve"> исполнением настоящего постановления возложить на заместителя главы городского округа Терещенко Ю.В. </w:t>
      </w:r>
    </w:p>
    <w:p w14:paraId="10A64165" w14:textId="77777777" w:rsidR="001E15C3" w:rsidRDefault="001E15C3" w:rsidP="001E15C3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6"/>
        </w:rPr>
      </w:pPr>
      <w:bookmarkStart w:id="0" w:name="_GoBack"/>
      <w:bookmarkEnd w:id="0"/>
    </w:p>
    <w:p w14:paraId="2675E0D4" w14:textId="77777777" w:rsidR="001F2DC6" w:rsidRDefault="001F2DC6">
      <w:pPr>
        <w:rPr>
          <w:sz w:val="26"/>
        </w:rPr>
      </w:pPr>
    </w:p>
    <w:p w14:paraId="133EF5CB" w14:textId="31CA9D58" w:rsidR="001F2DC6" w:rsidRDefault="0072340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Глава городского округа                                                                  Е.М. Хрустал</w:t>
      </w:r>
      <w:r w:rsidR="007668BE"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ва</w:t>
      </w:r>
    </w:p>
    <w:p w14:paraId="716818E0" w14:textId="77777777" w:rsidR="001F2DC6" w:rsidRDefault="001F2DC6">
      <w:pPr>
        <w:jc w:val="center"/>
        <w:rPr>
          <w:rFonts w:ascii="Times New Roman" w:hAnsi="Times New Roman"/>
          <w:sz w:val="24"/>
        </w:rPr>
      </w:pPr>
    </w:p>
    <w:p w14:paraId="418F490E" w14:textId="77777777" w:rsidR="001F2DC6" w:rsidRDefault="00723403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внесен:</w:t>
      </w:r>
    </w:p>
    <w:p w14:paraId="30F26558" w14:textId="77777777" w:rsidR="001F2DC6" w:rsidRDefault="001F2DC6">
      <w:pPr>
        <w:rPr>
          <w:rFonts w:ascii="Times New Roman" w:hAnsi="Times New Roman"/>
          <w:sz w:val="24"/>
        </w:rPr>
      </w:pPr>
    </w:p>
    <w:p w14:paraId="5E26B0D7" w14:textId="77777777" w:rsidR="001F2DC6" w:rsidRDefault="0072340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Председатель Комитета по культуре, </w:t>
      </w:r>
    </w:p>
    <w:p w14:paraId="0D5B1A13" w14:textId="77777777" w:rsidR="001F2DC6" w:rsidRDefault="0072340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делам молодежи и спорту                                               __________________ О.Е. </w:t>
      </w:r>
      <w:proofErr w:type="spellStart"/>
      <w:r>
        <w:rPr>
          <w:rFonts w:ascii="Times New Roman" w:hAnsi="Times New Roman"/>
          <w:sz w:val="24"/>
        </w:rPr>
        <w:t>Саухина</w:t>
      </w:r>
      <w:proofErr w:type="spellEnd"/>
    </w:p>
    <w:p w14:paraId="7B0408F1" w14:textId="77777777" w:rsidR="001F2DC6" w:rsidRDefault="001F2DC6">
      <w:pPr>
        <w:spacing w:after="0"/>
        <w:rPr>
          <w:rFonts w:ascii="Times New Roman" w:hAnsi="Times New Roman"/>
          <w:sz w:val="24"/>
        </w:rPr>
      </w:pPr>
    </w:p>
    <w:p w14:paraId="64D7EEAC" w14:textId="77777777" w:rsidR="001F2DC6" w:rsidRDefault="001F2DC6">
      <w:pPr>
        <w:spacing w:after="0"/>
        <w:rPr>
          <w:rFonts w:ascii="Times New Roman" w:hAnsi="Times New Roman"/>
          <w:sz w:val="24"/>
        </w:rPr>
      </w:pPr>
    </w:p>
    <w:p w14:paraId="4AEC36B1" w14:textId="77777777" w:rsidR="001F2DC6" w:rsidRDefault="001F2DC6">
      <w:pPr>
        <w:spacing w:after="0"/>
        <w:rPr>
          <w:rFonts w:ascii="Times New Roman" w:hAnsi="Times New Roman"/>
          <w:sz w:val="24"/>
        </w:rPr>
      </w:pPr>
    </w:p>
    <w:p w14:paraId="62FB07F4" w14:textId="77777777" w:rsidR="001F2DC6" w:rsidRDefault="00723403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Проект согласован:</w:t>
      </w:r>
    </w:p>
    <w:p w14:paraId="536D0BCF" w14:textId="77777777" w:rsidR="001F2DC6" w:rsidRDefault="001F2DC6">
      <w:pPr>
        <w:spacing w:after="0"/>
        <w:rPr>
          <w:rFonts w:ascii="Times New Roman" w:hAnsi="Times New Roman"/>
          <w:b/>
          <w:sz w:val="24"/>
        </w:rPr>
      </w:pPr>
    </w:p>
    <w:p w14:paraId="196ADAD2" w14:textId="77777777" w:rsidR="001F2DC6" w:rsidRDefault="001F2DC6">
      <w:pPr>
        <w:spacing w:after="0"/>
        <w:rPr>
          <w:rFonts w:ascii="Times New Roman" w:hAnsi="Times New Roman"/>
          <w:b/>
          <w:sz w:val="24"/>
        </w:rPr>
      </w:pPr>
    </w:p>
    <w:p w14:paraId="33595CDE" w14:textId="77777777" w:rsidR="001F2DC6" w:rsidRDefault="0072340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городского округа                           _________________ Ю.В. Терещенко</w:t>
      </w:r>
    </w:p>
    <w:p w14:paraId="064C7B6E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3F27E914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79256DFE" w14:textId="419CA5CE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2BF99F49" w14:textId="4BE72862" w:rsidR="001F2DC6" w:rsidRDefault="00860DC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="00723403">
        <w:rPr>
          <w:rFonts w:ascii="Times New Roman" w:hAnsi="Times New Roman"/>
          <w:sz w:val="24"/>
        </w:rPr>
        <w:t xml:space="preserve">ачальник </w:t>
      </w:r>
      <w:r>
        <w:rPr>
          <w:rFonts w:ascii="Times New Roman" w:hAnsi="Times New Roman"/>
          <w:sz w:val="24"/>
        </w:rPr>
        <w:t xml:space="preserve">финансового </w:t>
      </w:r>
      <w:r w:rsidR="00723403">
        <w:rPr>
          <w:rFonts w:ascii="Times New Roman" w:hAnsi="Times New Roman"/>
          <w:sz w:val="24"/>
        </w:rPr>
        <w:t xml:space="preserve">управления </w:t>
      </w:r>
    </w:p>
    <w:p w14:paraId="226090A8" w14:textId="4753245B" w:rsidR="001F2DC6" w:rsidRDefault="0072340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__________________ </w:t>
      </w:r>
      <w:r w:rsidR="00860DC1">
        <w:rPr>
          <w:rFonts w:ascii="Times New Roman" w:hAnsi="Times New Roman"/>
          <w:sz w:val="24"/>
        </w:rPr>
        <w:t>Л</w:t>
      </w:r>
      <w:r>
        <w:rPr>
          <w:rFonts w:ascii="Times New Roman" w:hAnsi="Times New Roman"/>
          <w:sz w:val="24"/>
        </w:rPr>
        <w:t>.</w:t>
      </w:r>
      <w:r w:rsidR="00860DC1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. </w:t>
      </w:r>
      <w:r w:rsidR="00860DC1">
        <w:rPr>
          <w:rFonts w:ascii="Times New Roman" w:hAnsi="Times New Roman"/>
          <w:sz w:val="24"/>
        </w:rPr>
        <w:t>Езопова</w:t>
      </w:r>
    </w:p>
    <w:p w14:paraId="6D9A4E67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53BEA94C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5471A765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272F9EEA" w14:textId="77777777" w:rsidR="001F2DC6" w:rsidRDefault="0072340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 городского округа –</w:t>
      </w:r>
    </w:p>
    <w:p w14:paraId="68F04CF3" w14:textId="77777777" w:rsidR="001F2DC6" w:rsidRDefault="00723403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правового управления                               __________________ Ю.Е. Сазонова</w:t>
      </w:r>
    </w:p>
    <w:p w14:paraId="65C4ED3A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4ECDB9F0" w14:textId="77777777" w:rsidR="001F2DC6" w:rsidRDefault="00723403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</w:t>
      </w:r>
    </w:p>
    <w:p w14:paraId="45630D4B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0401DFAD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56EE92C3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19813568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0CEAA635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20F70769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3FE41DE9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2D5C5A86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4B098937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47E1E835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4096224E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5AAED723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00803A87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5251F43B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2D135533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59B85BB2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10A29129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47A78F09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02272E81" w14:textId="77777777" w:rsidR="001F2DC6" w:rsidRDefault="00723403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Разослано: </w:t>
      </w:r>
    </w:p>
    <w:p w14:paraId="342FC35C" w14:textId="77777777" w:rsidR="001F2DC6" w:rsidRDefault="0072340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Терещенко Ю.В. – 1</w:t>
      </w:r>
    </w:p>
    <w:p w14:paraId="2766789E" w14:textId="77777777" w:rsidR="001F2DC6" w:rsidRDefault="0072340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Комитет по культуре - 1</w:t>
      </w:r>
    </w:p>
    <w:p w14:paraId="212E07DD" w14:textId="77777777" w:rsidR="001F2DC6" w:rsidRDefault="0072340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управление – 1</w:t>
      </w:r>
    </w:p>
    <w:p w14:paraId="7DF0612E" w14:textId="77777777" w:rsidR="001F2DC6" w:rsidRDefault="00723403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МБУК «Историко-художественный музей»- 1</w:t>
      </w:r>
    </w:p>
    <w:p w14:paraId="09CD0EE3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1AC0C09B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6FA9BF3D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5E1A8B8F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3B68C54A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3D6587A4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7B117DA9" w14:textId="77777777" w:rsidR="001F2DC6" w:rsidRDefault="007234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ПОЯСНИТЕЛЬНАЯ ЗАПИСКА</w:t>
      </w:r>
    </w:p>
    <w:p w14:paraId="690EA97D" w14:textId="77777777" w:rsidR="001F2DC6" w:rsidRDefault="0072340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новой редакции Устава Муниципального бюджетного учреждения культуры городского округа Домодедово «Историко-художественный музей»</w:t>
      </w:r>
    </w:p>
    <w:p w14:paraId="72890C3B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0EA71BE3" w14:textId="77777777" w:rsidR="001F2DC6" w:rsidRDefault="0072340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утвержденный Устав Муниципального бюджетного учреждения культуры городского округа Домодедово «Историко-художественный музей» Постановлением Администрации городского округа Домодедово Московской области от 19.09.2019 №1991 «Об утверждении Устава муниципального бюджетного учреждения культуры городского округа Домодедово «Историко-художественный музей» внесены следующие изменения:</w:t>
      </w:r>
    </w:p>
    <w:p w14:paraId="3BE58F09" w14:textId="5236CA3D" w:rsidR="001F2DC6" w:rsidRDefault="00723403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раздел 2. ФИЛИАЛЫ И ПРЕДСТАВИТЕЛЬСТВА УЧРЕЖДЕНИЯ</w:t>
      </w:r>
      <w:r w:rsidR="007351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убрали п.2.7. Учреждение имеет следующий филиал:</w:t>
      </w:r>
    </w:p>
    <w:p w14:paraId="70AD0F41" w14:textId="77777777" w:rsidR="001F2DC6" w:rsidRDefault="00723403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филиал имени Б.И. Тимофеева – адрес: 142062, Московская область, г. Домодедово, с. </w:t>
      </w:r>
      <w:proofErr w:type="spellStart"/>
      <w:r>
        <w:rPr>
          <w:rFonts w:ascii="Times New Roman" w:hAnsi="Times New Roman"/>
          <w:sz w:val="24"/>
        </w:rPr>
        <w:t>Растуново</w:t>
      </w:r>
      <w:proofErr w:type="spellEnd"/>
      <w:r>
        <w:rPr>
          <w:rFonts w:ascii="Times New Roman" w:hAnsi="Times New Roman"/>
          <w:sz w:val="24"/>
        </w:rPr>
        <w:t>, ул. Заря, д.18.</w:t>
      </w:r>
    </w:p>
    <w:p w14:paraId="3A2F194A" w14:textId="487FEBC2" w:rsidR="001F2DC6" w:rsidRDefault="00DE132F" w:rsidP="00DE132F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proofErr w:type="gramStart"/>
      <w:r>
        <w:rPr>
          <w:rFonts w:ascii="Times New Roman" w:hAnsi="Times New Roman"/>
          <w:sz w:val="24"/>
        </w:rPr>
        <w:t xml:space="preserve">-  </w:t>
      </w:r>
      <w:r w:rsidR="00723403">
        <w:rPr>
          <w:rFonts w:ascii="Times New Roman" w:hAnsi="Times New Roman"/>
          <w:sz w:val="24"/>
        </w:rPr>
        <w:t xml:space="preserve"> на основании Приказа</w:t>
      </w:r>
      <w:r w:rsidR="003B74A7">
        <w:rPr>
          <w:rFonts w:ascii="Times New Roman" w:hAnsi="Times New Roman"/>
          <w:sz w:val="24"/>
        </w:rPr>
        <w:t xml:space="preserve"> № 11 от 01.10.2025 г.</w:t>
      </w:r>
      <w:r>
        <w:rPr>
          <w:rFonts w:ascii="Times New Roman" w:hAnsi="Times New Roman"/>
          <w:sz w:val="24"/>
        </w:rPr>
        <w:t xml:space="preserve"> </w:t>
      </w:r>
      <w:r w:rsidR="00567A8A">
        <w:rPr>
          <w:rFonts w:ascii="Times New Roman" w:hAnsi="Times New Roman"/>
          <w:sz w:val="24"/>
        </w:rPr>
        <w:t>муниципального бюджетного учреждения культуры</w:t>
      </w:r>
      <w:r w:rsidR="004D4B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городского округа Домодедово</w:t>
      </w:r>
      <w:r w:rsidR="00042F48">
        <w:rPr>
          <w:rFonts w:ascii="Times New Roman" w:hAnsi="Times New Roman"/>
          <w:sz w:val="24"/>
        </w:rPr>
        <w:t xml:space="preserve"> </w:t>
      </w:r>
      <w:r w:rsidR="004D4BF7">
        <w:rPr>
          <w:rFonts w:ascii="Times New Roman" w:hAnsi="Times New Roman"/>
          <w:sz w:val="24"/>
        </w:rPr>
        <w:t xml:space="preserve">«Историко-художественный музей», </w:t>
      </w:r>
      <w:r w:rsidR="00723403">
        <w:rPr>
          <w:rFonts w:ascii="Times New Roman" w:hAnsi="Times New Roman"/>
          <w:sz w:val="24"/>
        </w:rPr>
        <w:t xml:space="preserve">в целях производственной необходимости филиал им. Б.И. Тимофеева в с. </w:t>
      </w:r>
      <w:proofErr w:type="spellStart"/>
      <w:r w:rsidR="00723403">
        <w:rPr>
          <w:rFonts w:ascii="Times New Roman" w:hAnsi="Times New Roman"/>
          <w:sz w:val="24"/>
        </w:rPr>
        <w:t>Растуново</w:t>
      </w:r>
      <w:proofErr w:type="spellEnd"/>
      <w:r w:rsidR="00723403">
        <w:rPr>
          <w:rFonts w:ascii="Times New Roman" w:hAnsi="Times New Roman"/>
          <w:sz w:val="24"/>
        </w:rPr>
        <w:t>, ул. Заря, д. 18, переименован в отдел истории сельского хозяйства МБУК «Историко-художественный музей».</w:t>
      </w:r>
      <w:proofErr w:type="gramEnd"/>
      <w:r w:rsidR="00723403">
        <w:rPr>
          <w:rFonts w:ascii="Times New Roman" w:hAnsi="Times New Roman"/>
          <w:sz w:val="24"/>
        </w:rPr>
        <w:t xml:space="preserve"> Должность заведующего филиалом (0,5 ставки), согласно</w:t>
      </w:r>
      <w:r w:rsidR="00735127">
        <w:rPr>
          <w:rFonts w:ascii="Times New Roman" w:hAnsi="Times New Roman"/>
          <w:sz w:val="24"/>
        </w:rPr>
        <w:t xml:space="preserve"> </w:t>
      </w:r>
      <w:r w:rsidR="00723403">
        <w:rPr>
          <w:rFonts w:ascii="Times New Roman" w:hAnsi="Times New Roman"/>
          <w:sz w:val="24"/>
        </w:rPr>
        <w:t xml:space="preserve">штатного расписания </w:t>
      </w:r>
      <w:r w:rsidR="00315713">
        <w:rPr>
          <w:rFonts w:ascii="Times New Roman" w:hAnsi="Times New Roman"/>
          <w:sz w:val="24"/>
        </w:rPr>
        <w:t xml:space="preserve">исключается и вводится </w:t>
      </w:r>
      <w:r w:rsidR="00723403">
        <w:rPr>
          <w:rFonts w:ascii="Times New Roman" w:hAnsi="Times New Roman"/>
          <w:sz w:val="24"/>
        </w:rPr>
        <w:t xml:space="preserve"> должность заведующего отделом, данные изменения по филиалу вносятся в Устав МБУК «Историко-художественный музей»</w:t>
      </w:r>
    </w:p>
    <w:p w14:paraId="3BE9FC48" w14:textId="77777777" w:rsidR="001F2DC6" w:rsidRDefault="001F2DC6">
      <w:pPr>
        <w:spacing w:after="0"/>
        <w:ind w:firstLine="567"/>
        <w:jc w:val="both"/>
        <w:rPr>
          <w:rFonts w:ascii="Times New Roman" w:hAnsi="Times New Roman"/>
          <w:sz w:val="24"/>
        </w:rPr>
      </w:pPr>
    </w:p>
    <w:p w14:paraId="1A802C2D" w14:textId="77777777" w:rsidR="001F2DC6" w:rsidRDefault="001F2DC6">
      <w:pPr>
        <w:spacing w:after="0" w:line="240" w:lineRule="auto"/>
        <w:ind w:firstLine="540"/>
        <w:jc w:val="both"/>
        <w:rPr>
          <w:rFonts w:ascii="Times New Roman" w:hAnsi="Times New Roman"/>
          <w:spacing w:val="-1"/>
          <w:sz w:val="26"/>
        </w:rPr>
      </w:pPr>
    </w:p>
    <w:p w14:paraId="422B81E8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1A2366AB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5B26693D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p w14:paraId="6BA02F0F" w14:textId="77777777" w:rsidR="001F2DC6" w:rsidRDefault="00723403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t xml:space="preserve">Директор </w:t>
      </w:r>
      <w:r>
        <w:rPr>
          <w:rFonts w:ascii="Times New Roman" w:hAnsi="Times New Roman"/>
          <w:sz w:val="26"/>
        </w:rPr>
        <w:t>МБУК «</w:t>
      </w:r>
      <w:proofErr w:type="spellStart"/>
      <w:r>
        <w:rPr>
          <w:rFonts w:ascii="Times New Roman" w:hAnsi="Times New Roman"/>
          <w:sz w:val="26"/>
        </w:rPr>
        <w:t>Историко</w:t>
      </w:r>
      <w:proofErr w:type="spellEnd"/>
      <w:r>
        <w:rPr>
          <w:rFonts w:ascii="Times New Roman" w:hAnsi="Times New Roman"/>
          <w:sz w:val="26"/>
        </w:rPr>
        <w:t xml:space="preserve"> – художественный музей»                     И.Г. Чекмарёва</w:t>
      </w:r>
    </w:p>
    <w:p w14:paraId="7B3A53D9" w14:textId="77777777" w:rsidR="001F2DC6" w:rsidRDefault="001F2DC6">
      <w:pPr>
        <w:spacing w:after="0"/>
        <w:jc w:val="both"/>
        <w:rPr>
          <w:rFonts w:ascii="Times New Roman" w:hAnsi="Times New Roman"/>
          <w:sz w:val="24"/>
        </w:rPr>
      </w:pPr>
    </w:p>
    <w:sectPr w:rsidR="001F2DC6" w:rsidSect="001E15C3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2AFF"/>
    <w:multiLevelType w:val="multilevel"/>
    <w:tmpl w:val="612C5E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DA3942"/>
    <w:multiLevelType w:val="multilevel"/>
    <w:tmpl w:val="D4E03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C11"/>
    <w:multiLevelType w:val="multilevel"/>
    <w:tmpl w:val="99DAEF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C6"/>
    <w:rsid w:val="00042F48"/>
    <w:rsid w:val="001E15C3"/>
    <w:rsid w:val="001F2DC6"/>
    <w:rsid w:val="00315713"/>
    <w:rsid w:val="003B74A7"/>
    <w:rsid w:val="004D4BF7"/>
    <w:rsid w:val="004E0DBA"/>
    <w:rsid w:val="00567A8A"/>
    <w:rsid w:val="00723403"/>
    <w:rsid w:val="00735127"/>
    <w:rsid w:val="00743464"/>
    <w:rsid w:val="007668BE"/>
    <w:rsid w:val="00860DC1"/>
    <w:rsid w:val="00A23491"/>
    <w:rsid w:val="00B45BDA"/>
    <w:rsid w:val="00DE132F"/>
    <w:rsid w:val="00E2230B"/>
    <w:rsid w:val="00E4384F"/>
    <w:rsid w:val="00FD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2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pacing w:after="0" w:line="240" w:lineRule="auto"/>
    </w:pPr>
    <w:rPr>
      <w:rFonts w:ascii="TimesET" w:hAnsi="TimesET"/>
      <w:sz w:val="24"/>
    </w:rPr>
  </w:style>
  <w:style w:type="character" w:customStyle="1" w:styleId="ab">
    <w:name w:val="Верхний колонтитул Знак"/>
    <w:basedOn w:val="1"/>
    <w:link w:val="aa"/>
    <w:rPr>
      <w:rFonts w:ascii="TimesET" w:hAnsi="TimesET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pacing w:after="0" w:line="240" w:lineRule="auto"/>
    </w:pPr>
    <w:rPr>
      <w:rFonts w:ascii="TimesET" w:hAnsi="TimesET"/>
      <w:sz w:val="24"/>
    </w:rPr>
  </w:style>
  <w:style w:type="character" w:customStyle="1" w:styleId="ab">
    <w:name w:val="Верхний колонтитул Знак"/>
    <w:basedOn w:val="1"/>
    <w:link w:val="aa"/>
    <w:rPr>
      <w:rFonts w:ascii="TimesET" w:hAnsi="TimesET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A0857-EC83-429C-9B02-051725D6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Чекмарева</dc:creator>
  <cp:lastModifiedBy>Лаврова А.К.</cp:lastModifiedBy>
  <cp:revision>2</cp:revision>
  <cp:lastPrinted>2025-12-11T07:11:00Z</cp:lastPrinted>
  <dcterms:created xsi:type="dcterms:W3CDTF">2025-12-11T07:12:00Z</dcterms:created>
  <dcterms:modified xsi:type="dcterms:W3CDTF">2025-12-11T07:12:00Z</dcterms:modified>
</cp:coreProperties>
</file>